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1C910" w14:textId="333C4BCF" w:rsidR="00480AA8" w:rsidRPr="007F05E6" w:rsidRDefault="00480AA8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096B7044" w14:textId="52A8F16C" w:rsidR="00480AA8" w:rsidRPr="00692A45" w:rsidRDefault="00480AA8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(tutor)</w:t>
      </w:r>
    </w:p>
    <w:p w14:paraId="79BE9812" w14:textId="77777777" w:rsidR="00480AA8" w:rsidRDefault="00480AA8" w:rsidP="004D0A5C">
      <w:pPr>
        <w:pStyle w:val="Answer"/>
        <w:ind w:left="0"/>
      </w:pPr>
      <w:r>
        <w:t>Research</w:t>
      </w:r>
      <w:r w:rsidRPr="004D0A5C">
        <w:t xml:space="preserve"> </w:t>
      </w:r>
      <w:r>
        <w:t xml:space="preserve">smart buildings and how buildings learn, read the </w:t>
      </w:r>
      <w:proofErr w:type="gramStart"/>
      <w:r>
        <w:t>article</w:t>
      </w:r>
      <w:proofErr w:type="gramEnd"/>
      <w:r>
        <w:t xml:space="preserve"> and answer the questions.</w:t>
      </w:r>
    </w:p>
    <w:p w14:paraId="1FDCF3A9" w14:textId="77777777" w:rsidR="00480AA8" w:rsidRDefault="00480AA8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7A7C5D74" w14:textId="77777777" w:rsidR="00480AA8" w:rsidRDefault="00480AA8" w:rsidP="004D0A5C">
      <w:pPr>
        <w:pStyle w:val="Answer"/>
        <w:ind w:left="0"/>
      </w:pPr>
    </w:p>
    <w:p w14:paraId="101A1AC9" w14:textId="77777777" w:rsidR="00480AA8" w:rsidRDefault="00480AA8" w:rsidP="00480AA8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54825D5F" w14:textId="77777777" w:rsidR="00480AA8" w:rsidRDefault="00480AA8" w:rsidP="006C5E1F">
      <w:pPr>
        <w:pStyle w:val="Answer"/>
        <w:ind w:left="720"/>
      </w:pPr>
    </w:p>
    <w:p w14:paraId="2844E2E0" w14:textId="77777777" w:rsidR="00480AA8" w:rsidRPr="003E7E85" w:rsidRDefault="00480AA8" w:rsidP="004D0A5C">
      <w:pPr>
        <w:pStyle w:val="Answer"/>
        <w:ind w:left="0"/>
        <w:rPr>
          <w:color w:val="FF0000"/>
        </w:rPr>
      </w:pPr>
      <w:r w:rsidRPr="003E7E85">
        <w:rPr>
          <w:color w:val="FF0000"/>
        </w:rPr>
        <w:t>A procedure for solving a mathematical problem (as of finding the greatest common divisor) in a finite number of steps that frequently involves repetition of an operation; broadly: a step-by-step procedure for solving a problem or accomplishing some end.</w:t>
      </w:r>
    </w:p>
    <w:p w14:paraId="75C06B49" w14:textId="77777777" w:rsidR="00480AA8" w:rsidRDefault="00480AA8" w:rsidP="004D0A5C">
      <w:pPr>
        <w:pStyle w:val="Answer"/>
        <w:ind w:left="0"/>
      </w:pPr>
    </w:p>
    <w:p w14:paraId="71E0CD65" w14:textId="77777777" w:rsidR="00480AA8" w:rsidRDefault="00480AA8" w:rsidP="00480AA8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5834A1E3" w14:textId="77777777" w:rsidR="00480AA8" w:rsidRDefault="00480AA8" w:rsidP="006C5E1F">
      <w:pPr>
        <w:pStyle w:val="Answer"/>
      </w:pPr>
    </w:p>
    <w:p w14:paraId="76336797" w14:textId="77777777" w:rsidR="00480AA8" w:rsidRPr="003E7E85" w:rsidRDefault="00480AA8" w:rsidP="006C5E1F">
      <w:pPr>
        <w:pStyle w:val="Answer"/>
        <w:ind w:left="0"/>
        <w:rPr>
          <w:color w:val="FF0000"/>
        </w:rPr>
      </w:pPr>
      <w:r w:rsidRPr="003E7E85">
        <w:rPr>
          <w:color w:val="FF0000"/>
        </w:rPr>
        <w:t>Machine learning is an area of artificial intelligence (AI) with a concept that a computer program</w:t>
      </w:r>
      <w:r>
        <w:rPr>
          <w:color w:val="FF0000"/>
        </w:rPr>
        <w:t>me</w:t>
      </w:r>
      <w:r w:rsidRPr="003E7E85">
        <w:rPr>
          <w:color w:val="FF0000"/>
        </w:rPr>
        <w:t xml:space="preserve"> can learn and adapt to new data without human intervention. A complex algorithm or source code is built into a computer that allows for the machine to identify data and build predictions around the data that it identifies.</w:t>
      </w:r>
    </w:p>
    <w:p w14:paraId="2D19FBCD" w14:textId="77777777" w:rsidR="00480AA8" w:rsidRDefault="00480AA8" w:rsidP="004D0A5C">
      <w:pPr>
        <w:pStyle w:val="Answer"/>
        <w:ind w:left="0"/>
      </w:pPr>
      <w:r w:rsidRPr="004D0A5C">
        <w:t xml:space="preserve"> </w:t>
      </w:r>
    </w:p>
    <w:p w14:paraId="58DDA955" w14:textId="77777777" w:rsidR="00480AA8" w:rsidRDefault="00480AA8" w:rsidP="00480AA8">
      <w:pPr>
        <w:pStyle w:val="Answer"/>
        <w:numPr>
          <w:ilvl w:val="0"/>
          <w:numId w:val="35"/>
        </w:numPr>
      </w:pPr>
      <w:r>
        <w:t>Explain supervised learning.</w:t>
      </w:r>
    </w:p>
    <w:p w14:paraId="4AB6151E" w14:textId="77777777" w:rsidR="00480AA8" w:rsidRDefault="00480AA8" w:rsidP="00C52FE7">
      <w:pPr>
        <w:pStyle w:val="Answer"/>
        <w:ind w:left="0"/>
      </w:pPr>
    </w:p>
    <w:p w14:paraId="465507AD" w14:textId="77777777" w:rsidR="00480AA8" w:rsidRPr="003E7E85" w:rsidRDefault="00480AA8" w:rsidP="00C52FE7">
      <w:pPr>
        <w:pStyle w:val="Answer"/>
        <w:ind w:left="0"/>
        <w:rPr>
          <w:color w:val="FF0000"/>
        </w:rPr>
      </w:pPr>
      <w:r w:rsidRPr="003E7E85">
        <w:rPr>
          <w:color w:val="FF0000"/>
        </w:rPr>
        <w:t>Supervised learning uses what are called labelled responses. This means that for a set of inputs, such as equipment metrics, an algorithm could yield a specified result, such as predicting operating costs fo</w:t>
      </w:r>
      <w:r>
        <w:rPr>
          <w:color w:val="FF0000"/>
        </w:rPr>
        <w:t xml:space="preserve">r a specified </w:t>
      </w:r>
      <w:proofErr w:type="gramStart"/>
      <w:r>
        <w:rPr>
          <w:color w:val="FF0000"/>
        </w:rPr>
        <w:t>period of time</w:t>
      </w:r>
      <w:proofErr w:type="gramEnd"/>
      <w:r>
        <w:rPr>
          <w:color w:val="FF0000"/>
        </w:rPr>
        <w:t xml:space="preserve"> or</w:t>
      </w:r>
      <w:r w:rsidRPr="003E7E85">
        <w:rPr>
          <w:color w:val="FF0000"/>
        </w:rPr>
        <w:t xml:space="preserve"> predicting when a replacement </w:t>
      </w:r>
      <w:r>
        <w:rPr>
          <w:color w:val="FF0000"/>
        </w:rPr>
        <w:t xml:space="preserve">component or system </w:t>
      </w:r>
      <w:r w:rsidRPr="003E7E85">
        <w:rPr>
          <w:color w:val="FF0000"/>
        </w:rPr>
        <w:t xml:space="preserve">should be budgeted </w:t>
      </w:r>
      <w:r>
        <w:rPr>
          <w:color w:val="FF0000"/>
        </w:rPr>
        <w:t xml:space="preserve">for </w:t>
      </w:r>
      <w:r w:rsidRPr="003E7E85">
        <w:rPr>
          <w:color w:val="FF0000"/>
        </w:rPr>
        <w:t>based on rising operating costs. Humans could certainly do the same analysis</w:t>
      </w:r>
      <w:r>
        <w:rPr>
          <w:color w:val="FF0000"/>
        </w:rPr>
        <w:t>, but</w:t>
      </w:r>
      <w:r w:rsidRPr="003E7E85">
        <w:rPr>
          <w:color w:val="FF0000"/>
        </w:rPr>
        <w:t xml:space="preserve"> in a much longer time scale.</w:t>
      </w:r>
    </w:p>
    <w:p w14:paraId="47144147" w14:textId="77777777" w:rsidR="00480AA8" w:rsidRDefault="00480AA8" w:rsidP="00C52FE7">
      <w:pPr>
        <w:pStyle w:val="Answer"/>
        <w:ind w:left="0"/>
      </w:pPr>
    </w:p>
    <w:p w14:paraId="6F191AEE" w14:textId="77777777" w:rsidR="00480AA8" w:rsidRDefault="00480AA8" w:rsidP="00480AA8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312B0A02" w14:textId="77777777" w:rsidR="00480AA8" w:rsidRDefault="00480AA8" w:rsidP="004D0A5C">
      <w:pPr>
        <w:pStyle w:val="Answer"/>
        <w:ind w:left="0"/>
      </w:pPr>
    </w:p>
    <w:p w14:paraId="5B2BB7C8" w14:textId="77777777" w:rsidR="00480AA8" w:rsidRPr="003E7E85" w:rsidRDefault="00480AA8" w:rsidP="00C52FE7">
      <w:pPr>
        <w:pStyle w:val="Answer"/>
        <w:ind w:left="0"/>
        <w:rPr>
          <w:color w:val="FF0000"/>
        </w:rPr>
      </w:pPr>
      <w:r w:rsidRPr="003E7E85">
        <w:rPr>
          <w:color w:val="FF0000"/>
        </w:rPr>
        <w:t>In unsupervised learning, the machine looks at raw data, including unstructured data such as photographs, videos, and sound recordings, and spots patterns that may be di</w:t>
      </w:r>
      <w:r>
        <w:rPr>
          <w:color w:val="FF0000"/>
        </w:rPr>
        <w:t>fficult for humans to discover. The machine can identify c</w:t>
      </w:r>
      <w:r w:rsidRPr="003E7E85">
        <w:rPr>
          <w:color w:val="FF0000"/>
        </w:rPr>
        <w:t xml:space="preserve">lusters, layers, colours, movement, and </w:t>
      </w:r>
      <w:r>
        <w:rPr>
          <w:color w:val="FF0000"/>
        </w:rPr>
        <w:t xml:space="preserve">any </w:t>
      </w:r>
      <w:r w:rsidRPr="003E7E85">
        <w:rPr>
          <w:color w:val="FF0000"/>
        </w:rPr>
        <w:t xml:space="preserve">anomalies </w:t>
      </w:r>
      <w:r>
        <w:rPr>
          <w:color w:val="FF0000"/>
        </w:rPr>
        <w:t xml:space="preserve">within </w:t>
      </w:r>
      <w:r w:rsidRPr="003E7E85">
        <w:rPr>
          <w:color w:val="FF0000"/>
        </w:rPr>
        <w:t>a data set. Once patterns have been discovered, further analysis can determine their significance. This</w:t>
      </w:r>
      <w:r>
        <w:rPr>
          <w:color w:val="FF0000"/>
        </w:rPr>
        <w:t xml:space="preserve"> further analysis</w:t>
      </w:r>
      <w:r w:rsidRPr="003E7E85">
        <w:rPr>
          <w:color w:val="FF0000"/>
        </w:rPr>
        <w:t xml:space="preserve"> may require human intervention, but the discovery of the pattern itself provides </w:t>
      </w:r>
      <w:r>
        <w:rPr>
          <w:color w:val="FF0000"/>
        </w:rPr>
        <w:t>a starting point</w:t>
      </w:r>
      <w:r w:rsidRPr="003E7E85">
        <w:rPr>
          <w:color w:val="FF0000"/>
        </w:rPr>
        <w:t>. Now that computers are being taught to write their own code to solve their own problems, human intervention will become less important to many facilities</w:t>
      </w:r>
      <w:r>
        <w:rPr>
          <w:color w:val="FF0000"/>
        </w:rPr>
        <w:t>’</w:t>
      </w:r>
      <w:r w:rsidRPr="003E7E85">
        <w:rPr>
          <w:color w:val="FF0000"/>
        </w:rPr>
        <w:t xml:space="preserve"> management tasks as buildings take advantage of </w:t>
      </w:r>
      <w:r>
        <w:rPr>
          <w:color w:val="FF0000"/>
        </w:rPr>
        <w:t>AI</w:t>
      </w:r>
      <w:r w:rsidRPr="003E7E85">
        <w:rPr>
          <w:color w:val="FF0000"/>
        </w:rPr>
        <w:t>. </w:t>
      </w:r>
    </w:p>
    <w:p w14:paraId="37365151" w14:textId="77777777" w:rsidR="00480AA8" w:rsidRDefault="00480AA8" w:rsidP="004D0A5C">
      <w:pPr>
        <w:pStyle w:val="Answer"/>
        <w:ind w:left="0"/>
      </w:pPr>
    </w:p>
    <w:p w14:paraId="39DA6C37" w14:textId="77777777" w:rsidR="00480AA8" w:rsidRDefault="00480AA8" w:rsidP="004D0A5C">
      <w:pPr>
        <w:pStyle w:val="Answer"/>
        <w:ind w:left="0"/>
      </w:pPr>
    </w:p>
    <w:p w14:paraId="0B764104" w14:textId="77777777" w:rsidR="00480AA8" w:rsidRPr="00C52FE7" w:rsidRDefault="00480AA8" w:rsidP="00C52FE7">
      <w:pPr>
        <w:rPr>
          <w:rFonts w:cs="Arial"/>
          <w:szCs w:val="22"/>
        </w:rPr>
      </w:pPr>
    </w:p>
    <w:p w14:paraId="4C31BD7F" w14:textId="77777777" w:rsidR="00474F67" w:rsidRDefault="00474F67" w:rsidP="00474F67">
      <w:pPr>
        <w:rPr>
          <w:rFonts w:cs="Arial"/>
          <w:szCs w:val="22"/>
        </w:rPr>
      </w:pPr>
    </w:p>
    <w:p w14:paraId="2B3F999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02D35" w14:textId="77777777" w:rsidR="00480AA8" w:rsidRDefault="00480AA8">
      <w:pPr>
        <w:spacing w:before="0" w:after="0"/>
      </w:pPr>
      <w:r>
        <w:separator/>
      </w:r>
    </w:p>
  </w:endnote>
  <w:endnote w:type="continuationSeparator" w:id="0">
    <w:p w14:paraId="35FA71EB" w14:textId="77777777" w:rsidR="00480AA8" w:rsidRDefault="00480A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FD83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7E9B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7A1DEF" wp14:editId="77DB315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4B5378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71F37F1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A1D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14B5378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71F37F1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F00B671" wp14:editId="4963CCD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0AA8">
      <w:fldChar w:fldCharType="begin"/>
    </w:r>
    <w:r w:rsidR="00480AA8">
      <w:instrText xml:space="preserve"> NUMPAGES   \* MERGEFORMAT </w:instrText>
    </w:r>
    <w:r w:rsidR="00480AA8">
      <w:fldChar w:fldCharType="separate"/>
    </w:r>
    <w:r w:rsidR="00F03E33">
      <w:t>1</w:t>
    </w:r>
    <w:r w:rsidR="00480AA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C7D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3F146" w14:textId="77777777" w:rsidR="00480AA8" w:rsidRDefault="00480AA8">
      <w:pPr>
        <w:spacing w:before="0" w:after="0"/>
      </w:pPr>
      <w:r>
        <w:separator/>
      </w:r>
    </w:p>
  </w:footnote>
  <w:footnote w:type="continuationSeparator" w:id="0">
    <w:p w14:paraId="1A2D5A06" w14:textId="77777777" w:rsidR="00480AA8" w:rsidRDefault="00480A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4617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885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CD0A5E8" wp14:editId="0B797CE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24FB7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EB9E95C" wp14:editId="4D3A4BC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F1551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4B8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066E2"/>
    <w:multiLevelType w:val="hybridMultilevel"/>
    <w:tmpl w:val="4498CE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A8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0AA8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C9EC2"/>
  <w15:docId w15:val="{4689D1FB-21AA-405B-A452-8ACBF1825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80A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2021-09-24T11:17:00Z</dcterms:created>
  <dcterms:modified xsi:type="dcterms:W3CDTF">2021-09-24T11:18:00Z</dcterms:modified>
</cp:coreProperties>
</file>